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8C8A00" w14:textId="77777777" w:rsidR="00E602A9" w:rsidRDefault="00E602A9">
      <w:pPr>
        <w:jc w:val="center"/>
        <w:rPr>
          <w:rFonts w:ascii="Times New Roman" w:eastAsia="Times New Roman" w:hAnsi="Times New Roman" w:cs="Times New Roman"/>
          <w:i/>
        </w:rPr>
      </w:pPr>
      <w:bookmarkStart w:id="0" w:name="_GoBack"/>
      <w:bookmarkEnd w:id="0"/>
    </w:p>
    <w:p w14:paraId="336932AC" w14:textId="77777777" w:rsidR="00482DFB" w:rsidRDefault="00185159">
      <w:pPr>
        <w:jc w:val="center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>Повестка Съезда АРБ-2020</w:t>
      </w:r>
    </w:p>
    <w:p w14:paraId="311AC0CF" w14:textId="1714B5EF" w:rsidR="00482DFB" w:rsidRPr="00797EAC" w:rsidRDefault="00797EAC" w:rsidP="00797EAC">
      <w:pPr>
        <w:jc w:val="both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 w:rsidRPr="00797EAC">
        <w:rPr>
          <w:rFonts w:ascii="Times New Roman" w:eastAsia="Times New Roman" w:hAnsi="Times New Roman" w:cs="Times New Roman"/>
          <w:b/>
          <w:i/>
          <w:sz w:val="20"/>
          <w:szCs w:val="20"/>
        </w:rPr>
        <w:t>г. Москва                                                                                                                                               18 июня 2020 г.</w:t>
      </w:r>
    </w:p>
    <w:tbl>
      <w:tblPr>
        <w:tblW w:w="0" w:type="auto"/>
        <w:tblCellSpacing w:w="20" w:type="dxa"/>
        <w:tblInd w:w="10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13"/>
        <w:gridCol w:w="8559"/>
      </w:tblGrid>
      <w:tr w:rsidR="00482DFB" w:rsidRPr="005B2CAF" w14:paraId="6DD3D99C" w14:textId="77777777" w:rsidTr="00343F6B">
        <w:trPr>
          <w:tblCellSpacing w:w="20" w:type="dxa"/>
        </w:trPr>
        <w:tc>
          <w:tcPr>
            <w:tcW w:w="0" w:type="auto"/>
            <w:shd w:val="clear" w:color="000000" w:fill="FFFFFF"/>
            <w:tcMar>
              <w:left w:w="108" w:type="dxa"/>
              <w:right w:w="108" w:type="dxa"/>
            </w:tcMar>
          </w:tcPr>
          <w:p w14:paraId="080A74A4" w14:textId="12F57B5C" w:rsidR="00482DFB" w:rsidRPr="00233182" w:rsidRDefault="00F0407C" w:rsidP="0014732B">
            <w:pPr>
              <w:spacing w:after="0"/>
              <w:ind w:left="3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185159" w:rsidRPr="0023318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11.00-12.00</w:t>
            </w:r>
          </w:p>
        </w:tc>
        <w:tc>
          <w:tcPr>
            <w:tcW w:w="0" w:type="auto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316D41B" w14:textId="24F4FEFF" w:rsidR="00482DFB" w:rsidRPr="005B2CAF" w:rsidRDefault="00185159" w:rsidP="00401E4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2CAF">
              <w:rPr>
                <w:rFonts w:ascii="Times New Roman" w:eastAsia="Times New Roman" w:hAnsi="Times New Roman" w:cs="Times New Roman"/>
                <w:sz w:val="20"/>
                <w:szCs w:val="20"/>
              </w:rPr>
              <w:t>Регистрация делегатов Съезда</w:t>
            </w:r>
          </w:p>
        </w:tc>
      </w:tr>
      <w:tr w:rsidR="00482DFB" w:rsidRPr="005B2CAF" w14:paraId="07BFA79A" w14:textId="77777777" w:rsidTr="00343F6B">
        <w:trPr>
          <w:tblCellSpacing w:w="20" w:type="dxa"/>
        </w:trPr>
        <w:tc>
          <w:tcPr>
            <w:tcW w:w="0" w:type="auto"/>
            <w:shd w:val="clear" w:color="000000" w:fill="FFFFFF"/>
            <w:tcMar>
              <w:left w:w="108" w:type="dxa"/>
              <w:right w:w="108" w:type="dxa"/>
            </w:tcMar>
          </w:tcPr>
          <w:p w14:paraId="66B4099B" w14:textId="6E8A2A79" w:rsidR="00482DFB" w:rsidRPr="00233182" w:rsidRDefault="00F0407C" w:rsidP="0014732B">
            <w:pPr>
              <w:spacing w:after="0"/>
              <w:ind w:left="3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185159" w:rsidRPr="0023318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12.00-12.10</w:t>
            </w:r>
          </w:p>
        </w:tc>
        <w:tc>
          <w:tcPr>
            <w:tcW w:w="0" w:type="auto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AA6B021" w14:textId="17D470C1" w:rsidR="00482DFB" w:rsidRPr="005B2CAF" w:rsidRDefault="00185159" w:rsidP="00401E4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2CAF">
              <w:rPr>
                <w:rFonts w:ascii="Times New Roman" w:eastAsia="Times New Roman" w:hAnsi="Times New Roman" w:cs="Times New Roman"/>
                <w:sz w:val="20"/>
                <w:szCs w:val="20"/>
              </w:rPr>
              <w:t>Открытие Съезда</w:t>
            </w:r>
          </w:p>
        </w:tc>
      </w:tr>
      <w:tr w:rsidR="00482DFB" w:rsidRPr="005B2CAF" w14:paraId="5F4BCD4C" w14:textId="77777777" w:rsidTr="00343F6B">
        <w:trPr>
          <w:tblCellSpacing w:w="20" w:type="dxa"/>
        </w:trPr>
        <w:tc>
          <w:tcPr>
            <w:tcW w:w="0" w:type="auto"/>
            <w:shd w:val="clear" w:color="000000" w:fill="FFFFFF"/>
            <w:tcMar>
              <w:left w:w="108" w:type="dxa"/>
              <w:right w:w="108" w:type="dxa"/>
            </w:tcMar>
          </w:tcPr>
          <w:p w14:paraId="71F2DBD8" w14:textId="458C4AAF" w:rsidR="00482DFB" w:rsidRPr="00233182" w:rsidRDefault="00F0407C" w:rsidP="0014732B">
            <w:pPr>
              <w:spacing w:after="0"/>
              <w:ind w:left="3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185159" w:rsidRPr="0023318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12.10-12.30</w:t>
            </w:r>
          </w:p>
        </w:tc>
        <w:tc>
          <w:tcPr>
            <w:tcW w:w="0" w:type="auto"/>
            <w:shd w:val="clear" w:color="000000" w:fill="FFFFFF"/>
            <w:tcMar>
              <w:left w:w="108" w:type="dxa"/>
              <w:right w:w="108" w:type="dxa"/>
            </w:tcMar>
          </w:tcPr>
          <w:p w14:paraId="0CE8EFFF" w14:textId="77777777" w:rsidR="00482DFB" w:rsidRPr="005B2CAF" w:rsidRDefault="0018515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2C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Доклад Президента АРБ </w:t>
            </w:r>
            <w:proofErr w:type="spellStart"/>
            <w:r w:rsidRPr="005B2CA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Тосуняна</w:t>
            </w:r>
            <w:proofErr w:type="spellEnd"/>
            <w:r w:rsidRPr="005B2CA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5B2CA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Гарегина</w:t>
            </w:r>
            <w:proofErr w:type="spellEnd"/>
            <w:r w:rsidRPr="005B2CA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5B2CA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Ашотовича</w:t>
            </w:r>
            <w:proofErr w:type="spellEnd"/>
            <w:r w:rsidRPr="005B2C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«Деятельность банков в период ограничительных мер. Переход к нормальному развитию»</w:t>
            </w:r>
          </w:p>
        </w:tc>
      </w:tr>
      <w:tr w:rsidR="00482DFB" w:rsidRPr="005B2CAF" w14:paraId="5D1A52E6" w14:textId="77777777" w:rsidTr="00343F6B">
        <w:trPr>
          <w:tblCellSpacing w:w="20" w:type="dxa"/>
        </w:trPr>
        <w:tc>
          <w:tcPr>
            <w:tcW w:w="0" w:type="auto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818F5F2" w14:textId="3219F69D" w:rsidR="00482DFB" w:rsidRPr="00233182" w:rsidRDefault="00F0407C" w:rsidP="0014732B">
            <w:pPr>
              <w:spacing w:after="0"/>
              <w:ind w:left="3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185159" w:rsidRPr="0023318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12.30-13.00</w:t>
            </w:r>
          </w:p>
        </w:tc>
        <w:tc>
          <w:tcPr>
            <w:tcW w:w="0" w:type="auto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9DD628C" w14:textId="32D43B58" w:rsidR="00482DFB" w:rsidRPr="005B2CAF" w:rsidRDefault="00F0407C" w:rsidP="00F0407C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0407C">
              <w:rPr>
                <w:rFonts w:ascii="Times New Roman" w:eastAsia="Times New Roman" w:hAnsi="Times New Roman" w:cs="Times New Roman"/>
                <w:sz w:val="20"/>
                <w:szCs w:val="20"/>
              </w:rPr>
              <w:t>Выступление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5B2CAF">
              <w:rPr>
                <w:rFonts w:ascii="Times New Roman" w:eastAsia="Times New Roman" w:hAnsi="Times New Roman" w:cs="Times New Roman"/>
                <w:sz w:val="20"/>
                <w:szCs w:val="20"/>
              </w:rPr>
              <w:t>З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  <w:shd w:val="clear" w:color="auto" w:fill="FFFFFF"/>
              </w:rPr>
              <w:t xml:space="preserve">аместителя </w:t>
            </w:r>
            <w:r w:rsidRPr="005B2CAF">
              <w:rPr>
                <w:rFonts w:ascii="Times New Roman" w:hAnsi="Times New Roman" w:cs="Times New Roman"/>
                <w:spacing w:val="-3"/>
                <w:sz w:val="20"/>
                <w:szCs w:val="20"/>
                <w:shd w:val="clear" w:color="auto" w:fill="FFFFFF"/>
              </w:rPr>
              <w:t>Председателя ЦБ РФ</w:t>
            </w:r>
            <w:r w:rsidRPr="005B2CA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Поляковой Ольги Васильевны</w:t>
            </w:r>
            <w:r w:rsidR="00C65F2E" w:rsidRPr="005B2CA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482DFB" w:rsidRPr="005B2CAF" w14:paraId="281E01DF" w14:textId="77777777" w:rsidTr="00343F6B">
        <w:trPr>
          <w:trHeight w:val="375"/>
          <w:tblCellSpacing w:w="20" w:type="dxa"/>
        </w:trPr>
        <w:tc>
          <w:tcPr>
            <w:tcW w:w="0" w:type="auto"/>
            <w:shd w:val="clear" w:color="000000" w:fill="FFFFFF"/>
            <w:tcMar>
              <w:left w:w="108" w:type="dxa"/>
              <w:right w:w="108" w:type="dxa"/>
            </w:tcMar>
          </w:tcPr>
          <w:p w14:paraId="55EB2AAE" w14:textId="2916B31D" w:rsidR="00482DFB" w:rsidRPr="00233182" w:rsidRDefault="00F0407C" w:rsidP="00F01F14">
            <w:pPr>
              <w:spacing w:after="0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1F015A" w:rsidRPr="0023318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13.00-13.</w:t>
            </w:r>
            <w:r w:rsidR="00AB06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  <w:r w:rsidR="00F01F1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0" w:type="auto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9D128FB" w14:textId="77777777" w:rsidR="00482DFB" w:rsidRPr="005B2CAF" w:rsidRDefault="00185159" w:rsidP="00401E4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2C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Выступления делегатов и гостей Съезда </w:t>
            </w:r>
          </w:p>
        </w:tc>
      </w:tr>
      <w:tr w:rsidR="00482DFB" w:rsidRPr="005B2CAF" w14:paraId="6D15D7DF" w14:textId="77777777" w:rsidTr="00F0407C">
        <w:trPr>
          <w:trHeight w:val="1021"/>
          <w:tblCellSpacing w:w="20" w:type="dxa"/>
        </w:trPr>
        <w:tc>
          <w:tcPr>
            <w:tcW w:w="0" w:type="auto"/>
            <w:tcBorders>
              <w:bottom w:val="outset" w:sz="6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3AF221" w14:textId="77777777" w:rsidR="00F0407C" w:rsidRDefault="00F0407C" w:rsidP="0014732B">
            <w:pPr>
              <w:spacing w:after="0"/>
              <w:ind w:lef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78F55383" w14:textId="6CDADE3C" w:rsidR="00482DFB" w:rsidRPr="00F0407C" w:rsidRDefault="00E602A9" w:rsidP="0014732B">
            <w:pPr>
              <w:spacing w:after="0"/>
              <w:ind w:lef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CA3DA0" w:rsidRPr="005B2CAF">
              <w:rPr>
                <w:rFonts w:ascii="Times New Roman" w:eastAsia="Times New Roman" w:hAnsi="Times New Roman" w:cs="Times New Roman"/>
                <w:sz w:val="20"/>
                <w:szCs w:val="20"/>
              </w:rPr>
              <w:t>13.00-</w:t>
            </w:r>
            <w:r w:rsidR="00185159" w:rsidRPr="005B2CAF">
              <w:rPr>
                <w:rFonts w:ascii="Times New Roman" w:eastAsia="Times New Roman" w:hAnsi="Times New Roman" w:cs="Times New Roman"/>
                <w:sz w:val="20"/>
                <w:szCs w:val="20"/>
              </w:rPr>
              <w:t>13.1</w:t>
            </w:r>
            <w:r w:rsidR="00F01F14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bottom w:val="outset" w:sz="6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B703B4" w14:textId="6F1FBF80" w:rsidR="00482DFB" w:rsidRPr="005B2CAF" w:rsidRDefault="00F01F14" w:rsidP="004062AC">
            <w:pPr>
              <w:numPr>
                <w:ilvl w:val="0"/>
                <w:numId w:val="1"/>
              </w:numPr>
              <w:spacing w:before="120" w:after="0"/>
              <w:ind w:left="409" w:hanging="142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proofErr w:type="spellStart"/>
            <w:r w:rsidRPr="001F015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Мамута</w:t>
            </w:r>
            <w:proofErr w:type="spellEnd"/>
            <w:r w:rsidRPr="001F015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 Михаил Валерьевич, </w:t>
            </w:r>
            <w:r w:rsidRPr="001F015A">
              <w:rPr>
                <w:rFonts w:ascii="Times New Roman" w:eastAsia="Times New Roman" w:hAnsi="Times New Roman" w:cs="Times New Roman"/>
                <w:sz w:val="20"/>
                <w:szCs w:val="20"/>
              </w:rPr>
              <w:t>руководитель Службы по защите прав потребителей и обеспечению доступности финансовых услуг, член Совета директоров ЦБ РФ. Т</w:t>
            </w:r>
            <w:r w:rsidRPr="001F015A">
              <w:rPr>
                <w:rFonts w:ascii="Times New Roman" w:hAnsi="Times New Roman" w:cs="Times New Roman"/>
                <w:sz w:val="20"/>
                <w:szCs w:val="20"/>
              </w:rPr>
              <w:t>ема «Поведенческий надзор и реструктуризация кредитной задолженности»</w:t>
            </w:r>
          </w:p>
        </w:tc>
      </w:tr>
      <w:tr w:rsidR="00F0407C" w:rsidRPr="005B2CAF" w14:paraId="014CE10B" w14:textId="77777777" w:rsidTr="00F0407C">
        <w:trPr>
          <w:trHeight w:val="495"/>
          <w:tblCellSpacing w:w="2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C7D3DF" w14:textId="19FFCD7B" w:rsidR="00F0407C" w:rsidRDefault="00F0407C" w:rsidP="0014732B">
            <w:pPr>
              <w:spacing w:after="0"/>
              <w:ind w:lef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B2CAF">
              <w:rPr>
                <w:rFonts w:ascii="Times New Roman" w:eastAsia="Times New Roman" w:hAnsi="Times New Roman" w:cs="Times New Roman"/>
                <w:sz w:val="20"/>
                <w:szCs w:val="20"/>
              </w:rPr>
              <w:t>13.1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Pr="005B2CAF">
              <w:rPr>
                <w:rFonts w:ascii="Times New Roman" w:eastAsia="Times New Roman" w:hAnsi="Times New Roman" w:cs="Times New Roman"/>
                <w:sz w:val="20"/>
                <w:szCs w:val="20"/>
              </w:rPr>
              <w:t>-13.2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bottom w:val="outset" w:sz="6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17E8DC" w14:textId="0C8443CF" w:rsidR="00F0407C" w:rsidRPr="001F015A" w:rsidRDefault="00F0407C" w:rsidP="004062AC">
            <w:pPr>
              <w:numPr>
                <w:ilvl w:val="0"/>
                <w:numId w:val="1"/>
              </w:numPr>
              <w:spacing w:before="240" w:after="0"/>
              <w:ind w:left="409" w:hanging="142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F01F14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Бурцев Сергей Михайлович</w:t>
            </w:r>
            <w:r w:rsidRPr="00F01F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Председатель Правления, </w:t>
            </w:r>
            <w:proofErr w:type="spellStart"/>
            <w:r w:rsidRPr="00F01F14">
              <w:rPr>
                <w:rFonts w:ascii="Times New Roman" w:eastAsia="Times New Roman" w:hAnsi="Times New Roman" w:cs="Times New Roman"/>
                <w:sz w:val="20"/>
                <w:szCs w:val="20"/>
              </w:rPr>
              <w:t>Челябинвестбанк</w:t>
            </w:r>
            <w:proofErr w:type="spellEnd"/>
          </w:p>
        </w:tc>
      </w:tr>
      <w:tr w:rsidR="00F0407C" w:rsidRPr="005B2CAF" w14:paraId="62B5B271" w14:textId="77777777" w:rsidTr="00F0407C">
        <w:trPr>
          <w:trHeight w:val="716"/>
          <w:tblCellSpacing w:w="2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427E7F" w14:textId="77777777" w:rsidR="00F0407C" w:rsidRDefault="00F0407C" w:rsidP="00F0407C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5312DC5" w14:textId="77777777" w:rsidR="00F0407C" w:rsidRPr="005B2CAF" w:rsidRDefault="00F0407C" w:rsidP="00F0407C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B2CAF">
              <w:rPr>
                <w:rFonts w:ascii="Times New Roman" w:eastAsia="Times New Roman" w:hAnsi="Times New Roman" w:cs="Times New Roman"/>
                <w:sz w:val="20"/>
                <w:szCs w:val="20"/>
              </w:rPr>
              <w:t>13.2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Pr="005B2CAF">
              <w:rPr>
                <w:rFonts w:ascii="Times New Roman" w:eastAsia="Times New Roman" w:hAnsi="Times New Roman" w:cs="Times New Roman"/>
                <w:sz w:val="20"/>
                <w:szCs w:val="20"/>
              </w:rPr>
              <w:t>-13.3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  <w:p w14:paraId="7FFDD363" w14:textId="77777777" w:rsidR="00F0407C" w:rsidRDefault="00F0407C" w:rsidP="00F0407C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bottom w:val="outset" w:sz="6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A36710" w14:textId="41953CF0" w:rsidR="00F0407C" w:rsidRPr="00F01F14" w:rsidRDefault="00F0407C" w:rsidP="00F0407C">
            <w:pPr>
              <w:numPr>
                <w:ilvl w:val="0"/>
                <w:numId w:val="1"/>
              </w:numPr>
              <w:spacing w:before="240" w:after="0" w:line="240" w:lineRule="auto"/>
              <w:ind w:left="409" w:hanging="142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F01F14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Волков Михаил Владимирович</w:t>
            </w:r>
            <w:r w:rsidRPr="00F01F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Первый Заместитель Председателя Правления, </w:t>
            </w:r>
            <w:proofErr w:type="spellStart"/>
            <w:r w:rsidRPr="00F01F14">
              <w:rPr>
                <w:rFonts w:ascii="Times New Roman" w:eastAsia="Times New Roman" w:hAnsi="Times New Roman" w:cs="Times New Roman"/>
                <w:sz w:val="20"/>
                <w:szCs w:val="20"/>
              </w:rPr>
              <w:t>Прио</w:t>
            </w:r>
            <w:proofErr w:type="spellEnd"/>
            <w:r w:rsidRPr="00F01F14">
              <w:rPr>
                <w:rFonts w:ascii="Times New Roman" w:eastAsia="Times New Roman" w:hAnsi="Times New Roman" w:cs="Times New Roman"/>
                <w:sz w:val="20"/>
                <w:szCs w:val="20"/>
              </w:rPr>
              <w:t>-Внешторгбанк</w:t>
            </w:r>
          </w:p>
        </w:tc>
      </w:tr>
      <w:tr w:rsidR="00F0407C" w:rsidRPr="005B2CAF" w14:paraId="2C8441FD" w14:textId="77777777" w:rsidTr="00F0407C">
        <w:trPr>
          <w:trHeight w:val="633"/>
          <w:tblCellSpacing w:w="20" w:type="dxa"/>
        </w:trPr>
        <w:tc>
          <w:tcPr>
            <w:tcW w:w="0" w:type="auto"/>
            <w:tcBorders>
              <w:top w:val="outset" w:sz="6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D91411" w14:textId="42CFFD9B" w:rsidR="00F0407C" w:rsidRDefault="00F0407C" w:rsidP="0014732B">
            <w:pPr>
              <w:spacing w:after="0"/>
              <w:ind w:lef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B2CAF">
              <w:rPr>
                <w:rFonts w:ascii="Times New Roman" w:eastAsia="Times New Roman" w:hAnsi="Times New Roman" w:cs="Times New Roman"/>
                <w:sz w:val="20"/>
                <w:szCs w:val="20"/>
              </w:rPr>
              <w:t>13.3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Pr="005B2CAF">
              <w:rPr>
                <w:rFonts w:ascii="Times New Roman" w:eastAsia="Times New Roman" w:hAnsi="Times New Roman" w:cs="Times New Roman"/>
                <w:sz w:val="20"/>
                <w:szCs w:val="20"/>
              </w:rPr>
              <w:t>-13.4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E3D58C" w14:textId="6E40A8B6" w:rsidR="00F0407C" w:rsidRPr="00F01F14" w:rsidRDefault="00F0407C" w:rsidP="004062AC">
            <w:pPr>
              <w:numPr>
                <w:ilvl w:val="0"/>
                <w:numId w:val="1"/>
              </w:numPr>
              <w:spacing w:after="0"/>
              <w:ind w:left="409" w:hanging="142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5B2CA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Волков Алексей Валентинович</w:t>
            </w:r>
            <w:r w:rsidRPr="005B2CAF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, директор по маркетингу, Национальное бюро кредитных историй</w:t>
            </w:r>
          </w:p>
        </w:tc>
      </w:tr>
      <w:tr w:rsidR="00482DFB" w:rsidRPr="005B2CAF" w14:paraId="4977D3A4" w14:textId="77777777" w:rsidTr="00343F6B">
        <w:trPr>
          <w:tblCellSpacing w:w="20" w:type="dxa"/>
        </w:trPr>
        <w:tc>
          <w:tcPr>
            <w:tcW w:w="0" w:type="auto"/>
            <w:shd w:val="clear" w:color="000000" w:fill="FFFFFF"/>
            <w:tcMar>
              <w:left w:w="108" w:type="dxa"/>
              <w:right w:w="108" w:type="dxa"/>
            </w:tcMar>
          </w:tcPr>
          <w:p w14:paraId="0998AD10" w14:textId="4041077D" w:rsidR="00482DFB" w:rsidRPr="00233182" w:rsidRDefault="00F0407C" w:rsidP="00F01F14">
            <w:pPr>
              <w:spacing w:after="0"/>
              <w:ind w:left="3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185159" w:rsidRPr="0023318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  <w:r w:rsidR="001C33F6" w:rsidRPr="0023318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  <w:r w:rsidR="00185159" w:rsidRPr="0023318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 w:rsidR="006458B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  <w:r w:rsidR="00F01F1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  <w:r w:rsidR="00185159" w:rsidRPr="0023318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-1</w:t>
            </w:r>
            <w:r w:rsidR="006458B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  <w:r w:rsidR="00185159" w:rsidRPr="0023318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 w:rsidR="006458B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  <w:r w:rsidR="00E1119D" w:rsidRPr="0023318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3B1723A" w14:textId="5537C695" w:rsidR="00482DFB" w:rsidRPr="005B2CAF" w:rsidRDefault="00185159" w:rsidP="00401E4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2CAF">
              <w:rPr>
                <w:rFonts w:ascii="Times New Roman" w:eastAsia="Times New Roman" w:hAnsi="Times New Roman" w:cs="Times New Roman"/>
                <w:sz w:val="20"/>
                <w:szCs w:val="20"/>
              </w:rPr>
              <w:t>Утверждение Годового отчета АРБ за 2019 год</w:t>
            </w:r>
          </w:p>
        </w:tc>
      </w:tr>
      <w:tr w:rsidR="00482DFB" w:rsidRPr="005B2CAF" w14:paraId="0746C241" w14:textId="77777777" w:rsidTr="00343F6B">
        <w:trPr>
          <w:tblCellSpacing w:w="20" w:type="dxa"/>
        </w:trPr>
        <w:tc>
          <w:tcPr>
            <w:tcW w:w="0" w:type="auto"/>
            <w:shd w:val="clear" w:color="000000" w:fill="FFFFFF"/>
            <w:tcMar>
              <w:left w:w="108" w:type="dxa"/>
              <w:right w:w="108" w:type="dxa"/>
            </w:tcMar>
          </w:tcPr>
          <w:p w14:paraId="5A6C05F6" w14:textId="19C91AA2" w:rsidR="001F015A" w:rsidRPr="00233182" w:rsidRDefault="00F0407C" w:rsidP="0014732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1F015A" w:rsidRPr="0023318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  <w:r w:rsidR="006458B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  <w:r w:rsidR="001F015A" w:rsidRPr="0023318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 w:rsidR="006458B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  <w:r w:rsidR="001F015A" w:rsidRPr="0023318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0-</w:t>
            </w:r>
          </w:p>
          <w:p w14:paraId="198B355D" w14:textId="17C57409" w:rsidR="00482DFB" w:rsidRPr="005B2CAF" w:rsidRDefault="001F015A" w:rsidP="0014732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58B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16.15</w:t>
            </w:r>
          </w:p>
        </w:tc>
        <w:tc>
          <w:tcPr>
            <w:tcW w:w="0" w:type="auto"/>
            <w:shd w:val="clear" w:color="000000" w:fill="FFFFFF"/>
            <w:tcMar>
              <w:left w:w="108" w:type="dxa"/>
              <w:right w:w="108" w:type="dxa"/>
            </w:tcMar>
          </w:tcPr>
          <w:p w14:paraId="49777816" w14:textId="77777777" w:rsidR="00482DFB" w:rsidRPr="005B2CAF" w:rsidRDefault="00185159" w:rsidP="001F015A">
            <w:pPr>
              <w:spacing w:before="12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2C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Выступления делегатов и гостей Съезда </w:t>
            </w:r>
          </w:p>
        </w:tc>
      </w:tr>
      <w:tr w:rsidR="00482DFB" w:rsidRPr="005B2CAF" w14:paraId="7402D4B8" w14:textId="77777777" w:rsidTr="00343F6B">
        <w:trPr>
          <w:tblCellSpacing w:w="20" w:type="dxa"/>
        </w:trPr>
        <w:tc>
          <w:tcPr>
            <w:tcW w:w="0" w:type="auto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096FE6C" w14:textId="530F729F" w:rsidR="00482DFB" w:rsidRPr="005B2CAF" w:rsidRDefault="00F0407C" w:rsidP="006458BE">
            <w:pPr>
              <w:spacing w:after="0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185159" w:rsidRPr="005B2CA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6458BE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="00185159" w:rsidRPr="005B2CA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="006458BE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="00185159" w:rsidRPr="005B2CAF">
              <w:rPr>
                <w:rFonts w:ascii="Times New Roman" w:eastAsia="Times New Roman" w:hAnsi="Times New Roman" w:cs="Times New Roman"/>
                <w:sz w:val="20"/>
                <w:szCs w:val="20"/>
              </w:rPr>
              <w:t>0-14.</w:t>
            </w:r>
            <w:r w:rsidR="006458B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="00185159" w:rsidRPr="005B2CAF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shd w:val="clear" w:color="000000" w:fill="FFFFFF"/>
            <w:tcMar>
              <w:left w:w="108" w:type="dxa"/>
              <w:right w:w="108" w:type="dxa"/>
            </w:tcMar>
          </w:tcPr>
          <w:p w14:paraId="7BAB41A8" w14:textId="46DA4D6B" w:rsidR="00482DFB" w:rsidRPr="001F015A" w:rsidRDefault="00185159" w:rsidP="004062AC">
            <w:pPr>
              <w:numPr>
                <w:ilvl w:val="0"/>
                <w:numId w:val="2"/>
              </w:numPr>
              <w:spacing w:before="120" w:after="0"/>
              <w:ind w:left="406" w:hanging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015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Лобанов Алексей Анатольевич, </w:t>
            </w:r>
            <w:r w:rsidRPr="001F015A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 Департамента банковского регулирования ЦБ РФ</w:t>
            </w:r>
            <w:r w:rsidR="008A4EA5" w:rsidRPr="001F01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F015A"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</w:tr>
      <w:tr w:rsidR="00482DFB" w:rsidRPr="005B2CAF" w14:paraId="03B334ED" w14:textId="77777777" w:rsidTr="00343F6B">
        <w:trPr>
          <w:tblCellSpacing w:w="20" w:type="dxa"/>
        </w:trPr>
        <w:tc>
          <w:tcPr>
            <w:tcW w:w="0" w:type="auto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BA79F71" w14:textId="12AD1954" w:rsidR="00482DFB" w:rsidRPr="005B2CAF" w:rsidRDefault="00F0407C" w:rsidP="006458BE">
            <w:pPr>
              <w:spacing w:after="0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185159" w:rsidRPr="005B2CAF">
              <w:rPr>
                <w:rFonts w:ascii="Times New Roman" w:eastAsia="Times New Roman" w:hAnsi="Times New Roman" w:cs="Times New Roman"/>
                <w:sz w:val="20"/>
                <w:szCs w:val="20"/>
              </w:rPr>
              <w:t>14.</w:t>
            </w:r>
            <w:r w:rsidR="006458B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="00185159" w:rsidRPr="005B2CAF">
              <w:rPr>
                <w:rFonts w:ascii="Times New Roman" w:eastAsia="Times New Roman" w:hAnsi="Times New Roman" w:cs="Times New Roman"/>
                <w:sz w:val="20"/>
                <w:szCs w:val="20"/>
              </w:rPr>
              <w:t>5-14.</w:t>
            </w:r>
            <w:r w:rsidR="006458B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185159" w:rsidRPr="005B2CA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000000" w:fill="FFFFFF"/>
            <w:tcMar>
              <w:left w:w="108" w:type="dxa"/>
              <w:right w:w="108" w:type="dxa"/>
            </w:tcMar>
          </w:tcPr>
          <w:p w14:paraId="589C6A9F" w14:textId="65C4B82C" w:rsidR="00482DFB" w:rsidRPr="001F015A" w:rsidRDefault="00185159" w:rsidP="004062AC">
            <w:pPr>
              <w:numPr>
                <w:ilvl w:val="0"/>
                <w:numId w:val="3"/>
              </w:numPr>
              <w:spacing w:before="120" w:after="0"/>
              <w:ind w:left="406" w:hanging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015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Шабля</w:t>
            </w:r>
            <w:proofErr w:type="spellEnd"/>
            <w:r w:rsidRPr="001F015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 Богдан Александрович</w:t>
            </w:r>
            <w:r w:rsidRPr="001F015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,</w:t>
            </w:r>
            <w:r w:rsidRPr="001F01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Руководитель службы текущего банковского надзора ЦБ РФ</w:t>
            </w:r>
            <w:r w:rsidR="008A4EA5" w:rsidRPr="001F01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F01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* </w:t>
            </w:r>
          </w:p>
        </w:tc>
      </w:tr>
      <w:tr w:rsidR="00482DFB" w:rsidRPr="005B2CAF" w14:paraId="44A0DCA0" w14:textId="77777777" w:rsidTr="00343F6B">
        <w:trPr>
          <w:tblCellSpacing w:w="20" w:type="dxa"/>
        </w:trPr>
        <w:tc>
          <w:tcPr>
            <w:tcW w:w="0" w:type="auto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316FD07" w14:textId="15B15DA5" w:rsidR="00482DFB" w:rsidRPr="005B2CAF" w:rsidRDefault="00F0407C" w:rsidP="006458BE">
            <w:pPr>
              <w:spacing w:after="0"/>
              <w:ind w:lef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185159" w:rsidRPr="005B2CAF">
              <w:rPr>
                <w:rFonts w:ascii="Times New Roman" w:eastAsia="Times New Roman" w:hAnsi="Times New Roman" w:cs="Times New Roman"/>
                <w:sz w:val="20"/>
                <w:szCs w:val="20"/>
              </w:rPr>
              <w:t>14.</w:t>
            </w:r>
            <w:r w:rsidR="006458B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185159" w:rsidRPr="005B2CAF">
              <w:rPr>
                <w:rFonts w:ascii="Times New Roman" w:eastAsia="Times New Roman" w:hAnsi="Times New Roman" w:cs="Times New Roman"/>
                <w:sz w:val="20"/>
                <w:szCs w:val="20"/>
              </w:rPr>
              <w:t>0-14.</w:t>
            </w:r>
            <w:r w:rsidR="006458BE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="00185159" w:rsidRPr="005B2CA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3F5B801" w14:textId="77777777" w:rsidR="00482DFB" w:rsidRPr="001F015A" w:rsidRDefault="00185159" w:rsidP="004062AC">
            <w:pPr>
              <w:numPr>
                <w:ilvl w:val="0"/>
                <w:numId w:val="4"/>
              </w:numPr>
              <w:spacing w:after="0"/>
              <w:ind w:left="406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1F015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Балакин Сергей Витальевич, </w:t>
            </w:r>
            <w:r w:rsidRPr="001F015A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Председатель Правления, ФОРА-БАНК</w:t>
            </w:r>
          </w:p>
        </w:tc>
      </w:tr>
      <w:tr w:rsidR="00482DFB" w:rsidRPr="005B2CAF" w14:paraId="3BAC9094" w14:textId="77777777" w:rsidTr="00343F6B">
        <w:trPr>
          <w:tblCellSpacing w:w="20" w:type="dxa"/>
        </w:trPr>
        <w:tc>
          <w:tcPr>
            <w:tcW w:w="0" w:type="auto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A3CACEE" w14:textId="50624A46" w:rsidR="00482DFB" w:rsidRPr="005B2CAF" w:rsidRDefault="00F0407C" w:rsidP="006458BE">
            <w:pPr>
              <w:spacing w:after="0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185159" w:rsidRPr="005B2CAF">
              <w:rPr>
                <w:rFonts w:ascii="Times New Roman" w:eastAsia="Times New Roman" w:hAnsi="Times New Roman" w:cs="Times New Roman"/>
                <w:sz w:val="20"/>
                <w:szCs w:val="20"/>
              </w:rPr>
              <w:t>14.</w:t>
            </w:r>
            <w:r w:rsidR="006458BE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="00185159" w:rsidRPr="005B2CAF">
              <w:rPr>
                <w:rFonts w:ascii="Times New Roman" w:eastAsia="Times New Roman" w:hAnsi="Times New Roman" w:cs="Times New Roman"/>
                <w:sz w:val="20"/>
                <w:szCs w:val="20"/>
              </w:rPr>
              <w:t>0-1</w:t>
            </w:r>
            <w:r w:rsidR="001C33F6" w:rsidRPr="005B2CAF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="00185159" w:rsidRPr="005B2CA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="006458BE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="00185159" w:rsidRPr="005B2CA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4C31941" w14:textId="77777777" w:rsidR="00482DFB" w:rsidRPr="001F015A" w:rsidRDefault="00185159" w:rsidP="004062AC">
            <w:pPr>
              <w:numPr>
                <w:ilvl w:val="0"/>
                <w:numId w:val="5"/>
              </w:numPr>
              <w:spacing w:after="0"/>
              <w:ind w:left="406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1F015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Шаронов Александр Георгиевич</w:t>
            </w:r>
            <w:r w:rsidRPr="001F015A">
              <w:rPr>
                <w:rFonts w:ascii="Times New Roman" w:eastAsia="Times New Roman" w:hAnsi="Times New Roman" w:cs="Times New Roman"/>
                <w:sz w:val="20"/>
                <w:szCs w:val="20"/>
              </w:rPr>
              <w:t>, Председатель Правления, НБД-Банк</w:t>
            </w:r>
          </w:p>
        </w:tc>
      </w:tr>
      <w:tr w:rsidR="006458BE" w:rsidRPr="005B2CAF" w14:paraId="1E6CA08A" w14:textId="77777777" w:rsidTr="00F0407C">
        <w:trPr>
          <w:trHeight w:val="837"/>
          <w:tblCellSpacing w:w="20" w:type="dxa"/>
        </w:trPr>
        <w:tc>
          <w:tcPr>
            <w:tcW w:w="0" w:type="auto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4A967C0" w14:textId="65C83645" w:rsidR="006458BE" w:rsidRPr="005B2CAF" w:rsidRDefault="00F0407C" w:rsidP="00EF2F54">
            <w:pPr>
              <w:spacing w:after="0"/>
              <w:ind w:lef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6458BE">
              <w:rPr>
                <w:rFonts w:ascii="Times New Roman" w:eastAsia="Times New Roman" w:hAnsi="Times New Roman" w:cs="Times New Roman"/>
                <w:sz w:val="20"/>
                <w:szCs w:val="20"/>
              </w:rPr>
              <w:t>14.40-14.</w:t>
            </w:r>
            <w:r w:rsidR="00EF2F54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="006458BE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1FE28B6" w14:textId="51021A99" w:rsidR="006458BE" w:rsidRPr="00F0407C" w:rsidRDefault="00EF2F54" w:rsidP="00AB2DFD">
            <w:pPr>
              <w:pStyle w:val="msolistparagraphmrcssattr"/>
              <w:numPr>
                <w:ilvl w:val="0"/>
                <w:numId w:val="16"/>
              </w:numPr>
              <w:ind w:left="459" w:hanging="142"/>
              <w:rPr>
                <w:sz w:val="20"/>
                <w:szCs w:val="20"/>
              </w:rPr>
            </w:pPr>
            <w:r w:rsidRPr="00EF2F54">
              <w:rPr>
                <w:b/>
                <w:i/>
                <w:sz w:val="20"/>
                <w:szCs w:val="20"/>
              </w:rPr>
              <w:t>Эдвард Голосов</w:t>
            </w:r>
            <w:r w:rsidRPr="00EF2F54">
              <w:rPr>
                <w:sz w:val="20"/>
                <w:szCs w:val="20"/>
              </w:rPr>
              <w:t xml:space="preserve">, заместитель </w:t>
            </w:r>
            <w:r>
              <w:rPr>
                <w:sz w:val="20"/>
                <w:szCs w:val="20"/>
              </w:rPr>
              <w:t>П</w:t>
            </w:r>
            <w:r w:rsidRPr="00EF2F54">
              <w:rPr>
                <w:sz w:val="20"/>
                <w:szCs w:val="20"/>
              </w:rPr>
              <w:t xml:space="preserve">резидента – председателя </w:t>
            </w:r>
            <w:r>
              <w:rPr>
                <w:sz w:val="20"/>
                <w:szCs w:val="20"/>
              </w:rPr>
              <w:t>П</w:t>
            </w:r>
            <w:r w:rsidRPr="00EF2F54">
              <w:rPr>
                <w:sz w:val="20"/>
                <w:szCs w:val="20"/>
              </w:rPr>
              <w:t xml:space="preserve">равления по инвестиционному и страховому бизнесу, </w:t>
            </w:r>
            <w:r w:rsidR="00AB2DFD" w:rsidRPr="00AB2DFD">
              <w:rPr>
                <w:b/>
                <w:i/>
                <w:sz w:val="20"/>
                <w:szCs w:val="20"/>
              </w:rPr>
              <w:t xml:space="preserve">Олег </w:t>
            </w:r>
            <w:proofErr w:type="spellStart"/>
            <w:r w:rsidR="00AB2DFD" w:rsidRPr="00AB2DFD">
              <w:rPr>
                <w:b/>
                <w:i/>
                <w:sz w:val="20"/>
                <w:szCs w:val="20"/>
              </w:rPr>
              <w:t>Чихладзе</w:t>
            </w:r>
            <w:proofErr w:type="spellEnd"/>
            <w:r w:rsidRPr="00EF2F54">
              <w:rPr>
                <w:sz w:val="20"/>
                <w:szCs w:val="20"/>
              </w:rPr>
              <w:t xml:space="preserve">, </w:t>
            </w:r>
            <w:r w:rsidR="00AB2DFD" w:rsidRPr="00AB2DFD">
              <w:rPr>
                <w:sz w:val="20"/>
                <w:szCs w:val="20"/>
              </w:rPr>
              <w:t>директор по брокерскому бизнесу, ФГ БКС</w:t>
            </w:r>
          </w:p>
        </w:tc>
      </w:tr>
      <w:tr w:rsidR="0087559C" w:rsidRPr="005B2CAF" w14:paraId="755380B2" w14:textId="77777777" w:rsidTr="00343F6B">
        <w:trPr>
          <w:tblCellSpacing w:w="20" w:type="dxa"/>
        </w:trPr>
        <w:tc>
          <w:tcPr>
            <w:tcW w:w="0" w:type="auto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06101AB" w14:textId="42B29607" w:rsidR="003B7337" w:rsidRPr="005B2CAF" w:rsidRDefault="00F0407C" w:rsidP="00F01F14">
            <w:pPr>
              <w:spacing w:after="0"/>
              <w:ind w:lef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E1119D" w:rsidRPr="005B2CA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1C33F6" w:rsidRPr="005B2CAF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="00E1119D" w:rsidRPr="005B2CA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="00EF2F54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="001C33F6" w:rsidRPr="005B2CAF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="00E1119D" w:rsidRPr="005B2CAF">
              <w:rPr>
                <w:rFonts w:ascii="Times New Roman" w:eastAsia="Times New Roman" w:hAnsi="Times New Roman" w:cs="Times New Roman"/>
                <w:sz w:val="20"/>
                <w:szCs w:val="20"/>
              </w:rPr>
              <w:t>-15.</w:t>
            </w:r>
            <w:r w:rsidR="00EF2F5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="00F01F14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shd w:val="clear" w:color="000000" w:fill="FFFFFF"/>
            <w:tcMar>
              <w:left w:w="108" w:type="dxa"/>
              <w:right w:w="108" w:type="dxa"/>
            </w:tcMar>
          </w:tcPr>
          <w:p w14:paraId="4489CB92" w14:textId="19FC3EDF" w:rsidR="003B7337" w:rsidRPr="00F0407C" w:rsidRDefault="00F01F14" w:rsidP="00F0407C">
            <w:pPr>
              <w:numPr>
                <w:ilvl w:val="0"/>
                <w:numId w:val="14"/>
              </w:numPr>
              <w:spacing w:after="0"/>
              <w:ind w:left="400" w:hanging="1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B2CA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Гильц</w:t>
            </w:r>
            <w:proofErr w:type="spellEnd"/>
            <w:r w:rsidRPr="005B2CA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 Антонина Борисовна</w:t>
            </w:r>
            <w:r w:rsidRPr="005B2CAF">
              <w:rPr>
                <w:rFonts w:ascii="Times New Roman" w:eastAsia="Times New Roman" w:hAnsi="Times New Roman" w:cs="Times New Roman"/>
                <w:sz w:val="20"/>
                <w:szCs w:val="20"/>
              </w:rPr>
              <w:t>, Председатель Правления, Морской банк</w:t>
            </w:r>
          </w:p>
        </w:tc>
      </w:tr>
      <w:tr w:rsidR="001C33F6" w:rsidRPr="005B2CAF" w14:paraId="343BEBC3" w14:textId="77777777" w:rsidTr="00343F6B">
        <w:trPr>
          <w:tblCellSpacing w:w="20" w:type="dxa"/>
        </w:trPr>
        <w:tc>
          <w:tcPr>
            <w:tcW w:w="0" w:type="auto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01C9213" w14:textId="58325911" w:rsidR="001C33F6" w:rsidRPr="005B2CAF" w:rsidRDefault="00F0407C" w:rsidP="00F01F14">
            <w:pPr>
              <w:spacing w:after="0"/>
              <w:ind w:lef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254B85" w:rsidRPr="005B2CAF">
              <w:rPr>
                <w:rFonts w:ascii="Times New Roman" w:eastAsia="Times New Roman" w:hAnsi="Times New Roman" w:cs="Times New Roman"/>
                <w:sz w:val="20"/>
                <w:szCs w:val="20"/>
              </w:rPr>
              <w:t>15.</w:t>
            </w:r>
            <w:r w:rsidR="00EF2F5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="00F01F14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="00254B85" w:rsidRPr="005B2CAF">
              <w:rPr>
                <w:rFonts w:ascii="Times New Roman" w:eastAsia="Times New Roman" w:hAnsi="Times New Roman" w:cs="Times New Roman"/>
                <w:sz w:val="20"/>
                <w:szCs w:val="20"/>
              </w:rPr>
              <w:t>-15.</w:t>
            </w:r>
            <w:r w:rsidR="00F01F14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  <w:shd w:val="clear" w:color="000000" w:fill="FFFFFF"/>
            <w:tcMar>
              <w:left w:w="108" w:type="dxa"/>
              <w:right w:w="108" w:type="dxa"/>
            </w:tcMar>
          </w:tcPr>
          <w:p w14:paraId="731CD59D" w14:textId="1BF2F481" w:rsidR="001C33F6" w:rsidRPr="001F015A" w:rsidRDefault="008F59BF" w:rsidP="008F59BF">
            <w:pPr>
              <w:numPr>
                <w:ilvl w:val="0"/>
                <w:numId w:val="6"/>
              </w:numPr>
              <w:spacing w:before="120" w:after="0"/>
              <w:ind w:left="406" w:hanging="142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1F015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Сычев Артем Михайлович, </w:t>
            </w:r>
            <w:r w:rsidRPr="001F015A">
              <w:rPr>
                <w:rFonts w:ascii="Times New Roman" w:eastAsia="Times New Roman" w:hAnsi="Times New Roman" w:cs="Times New Roman"/>
                <w:sz w:val="20"/>
                <w:szCs w:val="20"/>
              </w:rPr>
              <w:t>Первый заместитель директора Департамента информационной безопасности ЦБ РФ</w:t>
            </w:r>
            <w:r w:rsidRPr="001F015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</w:p>
        </w:tc>
      </w:tr>
      <w:tr w:rsidR="00254B85" w:rsidRPr="005B2CAF" w14:paraId="55562F10" w14:textId="77777777" w:rsidTr="00343F6B">
        <w:trPr>
          <w:trHeight w:val="620"/>
          <w:tblCellSpacing w:w="20" w:type="dxa"/>
        </w:trPr>
        <w:tc>
          <w:tcPr>
            <w:tcW w:w="0" w:type="auto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B3691A1" w14:textId="1E8FC8CE" w:rsidR="00254B85" w:rsidRPr="005B2CAF" w:rsidRDefault="00F0407C" w:rsidP="00F01F14">
            <w:pPr>
              <w:spacing w:after="0"/>
              <w:ind w:lef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254B85" w:rsidRPr="005B2CAF">
              <w:rPr>
                <w:rFonts w:ascii="Times New Roman" w:eastAsia="Times New Roman" w:hAnsi="Times New Roman" w:cs="Times New Roman"/>
                <w:sz w:val="20"/>
                <w:szCs w:val="20"/>
              </w:rPr>
              <w:t>15.2</w:t>
            </w:r>
            <w:r w:rsidR="00F01F1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="00254B85" w:rsidRPr="005B2CAF">
              <w:rPr>
                <w:rFonts w:ascii="Times New Roman" w:eastAsia="Times New Roman" w:hAnsi="Times New Roman" w:cs="Times New Roman"/>
                <w:sz w:val="20"/>
                <w:szCs w:val="20"/>
              </w:rPr>
              <w:t>-15.4</w:t>
            </w:r>
            <w:r w:rsidR="00F01F1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000000" w:fill="FFFFFF"/>
            <w:tcMar>
              <w:left w:w="108" w:type="dxa"/>
              <w:right w:w="108" w:type="dxa"/>
            </w:tcMar>
          </w:tcPr>
          <w:p w14:paraId="677D84A2" w14:textId="1A3E1D9B" w:rsidR="00254B85" w:rsidRPr="004062AC" w:rsidRDefault="00254B85" w:rsidP="004062AC">
            <w:pPr>
              <w:pStyle w:val="a3"/>
              <w:numPr>
                <w:ilvl w:val="0"/>
                <w:numId w:val="14"/>
              </w:numPr>
              <w:spacing w:before="120" w:after="0"/>
              <w:ind w:left="410" w:hanging="124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4062AC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Аганбегян </w:t>
            </w:r>
            <w:proofErr w:type="spellStart"/>
            <w:r w:rsidRPr="004062AC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Абел</w:t>
            </w:r>
            <w:proofErr w:type="spellEnd"/>
            <w:r w:rsidRPr="004062AC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4062AC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Гезевич</w:t>
            </w:r>
            <w:proofErr w:type="spellEnd"/>
            <w:r w:rsidRPr="004062AC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, </w:t>
            </w:r>
            <w:r w:rsidRPr="004062AC">
              <w:rPr>
                <w:rFonts w:ascii="Times New Roman" w:eastAsia="Times New Roman" w:hAnsi="Times New Roman" w:cs="Times New Roman"/>
                <w:sz w:val="20"/>
                <w:szCs w:val="20"/>
              </w:rPr>
              <w:t>Академик РАН</w:t>
            </w:r>
          </w:p>
        </w:tc>
      </w:tr>
      <w:tr w:rsidR="00482DFB" w:rsidRPr="005B2CAF" w14:paraId="2FFEAE70" w14:textId="77777777" w:rsidTr="00343F6B">
        <w:trPr>
          <w:tblCellSpacing w:w="20" w:type="dxa"/>
        </w:trPr>
        <w:tc>
          <w:tcPr>
            <w:tcW w:w="0" w:type="auto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6335FEB" w14:textId="0D174255" w:rsidR="00482DFB" w:rsidRPr="005B2CAF" w:rsidRDefault="00F0407C" w:rsidP="00BE4CA3">
            <w:pPr>
              <w:spacing w:after="0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185159" w:rsidRPr="005B2CAF">
              <w:rPr>
                <w:rFonts w:ascii="Times New Roman" w:eastAsia="Times New Roman" w:hAnsi="Times New Roman" w:cs="Times New Roman"/>
                <w:sz w:val="20"/>
                <w:szCs w:val="20"/>
              </w:rPr>
              <w:t>15.</w:t>
            </w:r>
            <w:r w:rsidR="00254B85" w:rsidRPr="005B2CAF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="00F01F1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="00185159" w:rsidRPr="005B2CAF">
              <w:rPr>
                <w:rFonts w:ascii="Times New Roman" w:eastAsia="Times New Roman" w:hAnsi="Times New Roman" w:cs="Times New Roman"/>
                <w:sz w:val="20"/>
                <w:szCs w:val="20"/>
              </w:rPr>
              <w:t>-1</w:t>
            </w:r>
            <w:r w:rsidR="00BE4CA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="00185159" w:rsidRPr="005B2CA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="00F01F14">
              <w:rPr>
                <w:rFonts w:ascii="Times New Roman" w:eastAsia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0" w:type="auto"/>
            <w:shd w:val="clear" w:color="000000" w:fill="FFFFFF"/>
            <w:tcMar>
              <w:left w:w="108" w:type="dxa"/>
              <w:right w:w="108" w:type="dxa"/>
            </w:tcMar>
          </w:tcPr>
          <w:p w14:paraId="5BF3B8A0" w14:textId="529AAEF7" w:rsidR="00482DFB" w:rsidRPr="001F015A" w:rsidRDefault="008F59BF" w:rsidP="004062AC">
            <w:pPr>
              <w:numPr>
                <w:ilvl w:val="0"/>
                <w:numId w:val="6"/>
              </w:numPr>
              <w:spacing w:before="120" w:after="0"/>
              <w:ind w:left="406" w:hanging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015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Марков Роман Игоревич, </w:t>
            </w:r>
            <w:r w:rsidRPr="001F015A"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начальник Управления финансовой доступности Службы по защите прав потребителей и обеспечению доступности финансовых услуг. Тема</w:t>
            </w:r>
            <w:r w:rsidRPr="001F015A">
              <w:rPr>
                <w:rFonts w:ascii="Times New Roman" w:hAnsi="Times New Roman" w:cs="Times New Roman"/>
                <w:sz w:val="20"/>
                <w:szCs w:val="20"/>
              </w:rPr>
              <w:t xml:space="preserve">  «Кредитование малого и среднего предпринимательства»</w:t>
            </w:r>
          </w:p>
        </w:tc>
      </w:tr>
      <w:tr w:rsidR="00482DFB" w:rsidRPr="005B2CAF" w14:paraId="79EAE61D" w14:textId="77777777" w:rsidTr="00343F6B">
        <w:trPr>
          <w:tblCellSpacing w:w="20" w:type="dxa"/>
        </w:trPr>
        <w:tc>
          <w:tcPr>
            <w:tcW w:w="0" w:type="auto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876D022" w14:textId="505872E5" w:rsidR="00482DFB" w:rsidRPr="005B2CAF" w:rsidRDefault="00F0407C" w:rsidP="00BE4CA3">
            <w:pPr>
              <w:spacing w:after="0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185159" w:rsidRPr="005B2CA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BE4CA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="00185159" w:rsidRPr="005B2CA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="00F01F14">
              <w:rPr>
                <w:rFonts w:ascii="Times New Roman" w:eastAsia="Times New Roman" w:hAnsi="Times New Roman" w:cs="Times New Roman"/>
                <w:sz w:val="20"/>
                <w:szCs w:val="20"/>
              </w:rPr>
              <w:t>55</w:t>
            </w:r>
            <w:r w:rsidR="00185159" w:rsidRPr="005B2CA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="00185159" w:rsidRPr="005B2CA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</w:t>
            </w:r>
            <w:r w:rsidR="00254B85" w:rsidRPr="005B2CAF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="00185159" w:rsidRPr="005B2CA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="00EF2F5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="00F01F14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11B9333" w14:textId="77777777" w:rsidR="00482DFB" w:rsidRPr="001F015A" w:rsidRDefault="00185159" w:rsidP="004062AC">
            <w:pPr>
              <w:numPr>
                <w:ilvl w:val="0"/>
                <w:numId w:val="7"/>
              </w:numPr>
              <w:spacing w:after="0"/>
              <w:ind w:left="406" w:hanging="14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015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lastRenderedPageBreak/>
              <w:t>Облогин</w:t>
            </w:r>
            <w:proofErr w:type="spellEnd"/>
            <w:r w:rsidRPr="001F015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 Сергей Владимирович, </w:t>
            </w:r>
            <w:r w:rsidRPr="001F015A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Председатель Правления, ЮГ-</w:t>
            </w:r>
            <w:proofErr w:type="spellStart"/>
            <w:r w:rsidRPr="001F015A">
              <w:rPr>
                <w:rFonts w:ascii="Times New Roman" w:eastAsia="Times New Roman" w:hAnsi="Times New Roman" w:cs="Times New Roman"/>
                <w:sz w:val="20"/>
                <w:szCs w:val="20"/>
              </w:rPr>
              <w:t>Инвестбанк</w:t>
            </w:r>
            <w:proofErr w:type="spellEnd"/>
          </w:p>
        </w:tc>
      </w:tr>
      <w:tr w:rsidR="00482DFB" w:rsidRPr="005B2CAF" w14:paraId="506A4877" w14:textId="77777777" w:rsidTr="00343F6B">
        <w:trPr>
          <w:tblCellSpacing w:w="20" w:type="dxa"/>
        </w:trPr>
        <w:tc>
          <w:tcPr>
            <w:tcW w:w="0" w:type="auto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38AD787" w14:textId="6C3CA7FC" w:rsidR="00482DFB" w:rsidRPr="005B2CAF" w:rsidRDefault="00F0407C" w:rsidP="00F01F14">
            <w:pPr>
              <w:spacing w:after="0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 </w:t>
            </w:r>
            <w:r w:rsidR="00185159" w:rsidRPr="005B2CA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254B85" w:rsidRPr="005B2CAF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="00185159" w:rsidRPr="005B2CA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="00EF2F5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="00F01F14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="00185159" w:rsidRPr="005B2CAF">
              <w:rPr>
                <w:rFonts w:ascii="Times New Roman" w:eastAsia="Times New Roman" w:hAnsi="Times New Roman" w:cs="Times New Roman"/>
                <w:sz w:val="20"/>
                <w:szCs w:val="20"/>
              </w:rPr>
              <w:t>-1</w:t>
            </w:r>
            <w:r w:rsidR="00254B85" w:rsidRPr="005B2CAF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="00185159" w:rsidRPr="005B2CA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="00F01F14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07B2C96" w14:textId="76D5470A" w:rsidR="00482DFB" w:rsidRPr="001F015A" w:rsidRDefault="00C65F2E" w:rsidP="004062AC">
            <w:pPr>
              <w:numPr>
                <w:ilvl w:val="0"/>
                <w:numId w:val="8"/>
              </w:numPr>
              <w:spacing w:after="0"/>
              <w:ind w:left="406" w:hanging="142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F015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Си</w:t>
            </w:r>
            <w:r w:rsidR="00185159" w:rsidRPr="001F015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гал</w:t>
            </w:r>
            <w:proofErr w:type="gramEnd"/>
            <w:r w:rsidR="00185159" w:rsidRPr="001F015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 Павел Абрамович</w:t>
            </w:r>
            <w:r w:rsidR="00185159" w:rsidRPr="001F01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Председатель Правления, </w:t>
            </w:r>
            <w:proofErr w:type="spellStart"/>
            <w:r w:rsidR="00185159" w:rsidRPr="001F015A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Автоградбанк</w:t>
            </w:r>
            <w:proofErr w:type="spellEnd"/>
          </w:p>
        </w:tc>
      </w:tr>
      <w:tr w:rsidR="00482DFB" w:rsidRPr="005B2CAF" w14:paraId="64202054" w14:textId="77777777" w:rsidTr="00343F6B">
        <w:trPr>
          <w:trHeight w:val="531"/>
          <w:tblCellSpacing w:w="20" w:type="dxa"/>
        </w:trPr>
        <w:tc>
          <w:tcPr>
            <w:tcW w:w="0" w:type="auto"/>
            <w:shd w:val="clear" w:color="000000" w:fill="FFFFFF"/>
            <w:tcMar>
              <w:left w:w="108" w:type="dxa"/>
              <w:right w:w="108" w:type="dxa"/>
            </w:tcMar>
          </w:tcPr>
          <w:p w14:paraId="5425F217" w14:textId="6E0564DB" w:rsidR="00482DFB" w:rsidRPr="00233182" w:rsidRDefault="00F0407C" w:rsidP="00BE4CA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185159" w:rsidRPr="0023318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  <w:r w:rsidR="00254B85" w:rsidRPr="0023318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  <w:r w:rsidR="00185159" w:rsidRPr="0023318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 w:rsidR="00F01F1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15</w:t>
            </w:r>
            <w:r w:rsidR="00185159" w:rsidRPr="0023318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  <w:r w:rsidR="00686446" w:rsidRPr="0023318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16</w:t>
            </w:r>
            <w:r w:rsidR="00185159" w:rsidRPr="0023318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 w:rsidR="00BE4C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0" w:type="auto"/>
            <w:shd w:val="clear" w:color="000000" w:fill="FFFFFF"/>
            <w:tcMar>
              <w:left w:w="108" w:type="dxa"/>
              <w:right w:w="108" w:type="dxa"/>
            </w:tcMar>
          </w:tcPr>
          <w:p w14:paraId="5F9B4E85" w14:textId="0D012FB3" w:rsidR="00482DFB" w:rsidRPr="0014732B" w:rsidRDefault="00185159" w:rsidP="0014732B">
            <w:pPr>
              <w:spacing w:before="120"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2C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Принятие решения Съезда по Докладу Президента АРБ </w:t>
            </w:r>
            <w:proofErr w:type="spellStart"/>
            <w:r w:rsidRPr="005B2CA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Тосуняна</w:t>
            </w:r>
            <w:proofErr w:type="spellEnd"/>
            <w:r w:rsidRPr="005B2CA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5B2CA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Гарегина</w:t>
            </w:r>
            <w:proofErr w:type="spellEnd"/>
            <w:r w:rsidRPr="005B2CA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5B2CA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Ашотовича</w:t>
            </w:r>
            <w:proofErr w:type="spellEnd"/>
          </w:p>
        </w:tc>
      </w:tr>
      <w:tr w:rsidR="002725D9" w:rsidRPr="005B2CAF" w14:paraId="19ECC2FC" w14:textId="77777777" w:rsidTr="00343F6B">
        <w:trPr>
          <w:trHeight w:val="336"/>
          <w:tblCellSpacing w:w="20" w:type="dxa"/>
        </w:trPr>
        <w:tc>
          <w:tcPr>
            <w:tcW w:w="0" w:type="auto"/>
            <w:shd w:val="clear" w:color="000000" w:fill="FFFFFF"/>
            <w:tcMar>
              <w:left w:w="108" w:type="dxa"/>
              <w:right w:w="108" w:type="dxa"/>
            </w:tcMar>
          </w:tcPr>
          <w:p w14:paraId="72943967" w14:textId="1B9BB93E" w:rsidR="002725D9" w:rsidRPr="00233182" w:rsidRDefault="00F0407C" w:rsidP="00E602A9">
            <w:pPr>
              <w:spacing w:after="0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14732B" w:rsidRPr="0023318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16.</w:t>
            </w:r>
            <w:r w:rsidR="00BE4C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  <w:r w:rsidR="00EF2F5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</w:t>
            </w:r>
            <w:r w:rsidR="0014732B" w:rsidRPr="0023318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-1</w:t>
            </w:r>
            <w:r w:rsidR="00BE4C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  <w:r w:rsidR="0014732B" w:rsidRPr="0023318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 w:rsidR="00E602A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40</w:t>
            </w:r>
          </w:p>
        </w:tc>
        <w:tc>
          <w:tcPr>
            <w:tcW w:w="0" w:type="auto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08A04F4" w14:textId="236D14BE" w:rsidR="002725D9" w:rsidRPr="005B2CAF" w:rsidRDefault="002725D9" w:rsidP="005F7F5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2CAF">
              <w:rPr>
                <w:rFonts w:ascii="Times New Roman" w:eastAsia="Times New Roman" w:hAnsi="Times New Roman" w:cs="Times New Roman"/>
                <w:sz w:val="20"/>
                <w:szCs w:val="20"/>
              </w:rPr>
              <w:t>Выступ</w:t>
            </w:r>
            <w:r w:rsidR="005F7F57" w:rsidRPr="005B2CAF">
              <w:rPr>
                <w:rFonts w:ascii="Times New Roman" w:eastAsia="Times New Roman" w:hAnsi="Times New Roman" w:cs="Times New Roman"/>
                <w:sz w:val="20"/>
                <w:szCs w:val="20"/>
              </w:rPr>
              <w:t>ления делегатов и гостей Съезда</w:t>
            </w:r>
          </w:p>
        </w:tc>
      </w:tr>
      <w:tr w:rsidR="002725D9" w:rsidRPr="005B2CAF" w14:paraId="22ADE0A5" w14:textId="77777777" w:rsidTr="00343F6B">
        <w:trPr>
          <w:trHeight w:val="593"/>
          <w:tblCellSpacing w:w="20" w:type="dxa"/>
        </w:trPr>
        <w:tc>
          <w:tcPr>
            <w:tcW w:w="0" w:type="auto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6751B77" w14:textId="3FD08801" w:rsidR="002725D9" w:rsidRPr="005B2CAF" w:rsidRDefault="00F0407C" w:rsidP="00BE4CA3">
            <w:pPr>
              <w:spacing w:after="0"/>
              <w:ind w:lef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2725D9" w:rsidRPr="005B2CA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9D1FD5" w:rsidRPr="005B2CAF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="002725D9" w:rsidRPr="005B2CA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="00BE4CA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2725D9" w:rsidRPr="005B2CAF">
              <w:rPr>
                <w:rFonts w:ascii="Times New Roman" w:eastAsia="Times New Roman" w:hAnsi="Times New Roman" w:cs="Times New Roman"/>
                <w:sz w:val="20"/>
                <w:szCs w:val="20"/>
              </w:rPr>
              <w:t>0-16.</w:t>
            </w:r>
            <w:r w:rsidR="00BE4CA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="002725D9" w:rsidRPr="005B2CA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5AB9633" w14:textId="4C537A89" w:rsidR="002725D9" w:rsidRPr="004062AC" w:rsidRDefault="00254B85" w:rsidP="004062AC">
            <w:pPr>
              <w:pStyle w:val="a3"/>
              <w:numPr>
                <w:ilvl w:val="0"/>
                <w:numId w:val="14"/>
              </w:numPr>
              <w:spacing w:before="120" w:after="120"/>
              <w:ind w:left="406" w:hanging="12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62AC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Нечаев Андрей Алексеевич</w:t>
            </w:r>
            <w:r w:rsidRPr="004062AC">
              <w:rPr>
                <w:rFonts w:ascii="Times New Roman" w:eastAsia="Times New Roman" w:hAnsi="Times New Roman" w:cs="Times New Roman"/>
                <w:sz w:val="20"/>
                <w:szCs w:val="20"/>
              </w:rPr>
              <w:t>, председатель партии «Гражданская инициатива»</w:t>
            </w:r>
          </w:p>
        </w:tc>
      </w:tr>
      <w:tr w:rsidR="002725D9" w:rsidRPr="005B2CAF" w14:paraId="4E97B196" w14:textId="77777777" w:rsidTr="00343F6B">
        <w:trPr>
          <w:tblCellSpacing w:w="20" w:type="dxa"/>
        </w:trPr>
        <w:tc>
          <w:tcPr>
            <w:tcW w:w="0" w:type="auto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B00F5D2" w14:textId="3DFE5459" w:rsidR="002725D9" w:rsidRPr="005B2CAF" w:rsidRDefault="00F0407C" w:rsidP="00BE4CA3">
            <w:pPr>
              <w:spacing w:after="0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2725D9" w:rsidRPr="005B2CAF">
              <w:rPr>
                <w:rFonts w:ascii="Times New Roman" w:eastAsia="Times New Roman" w:hAnsi="Times New Roman" w:cs="Times New Roman"/>
                <w:sz w:val="20"/>
                <w:szCs w:val="20"/>
              </w:rPr>
              <w:t>16.</w:t>
            </w:r>
            <w:r w:rsidR="00BE4CA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="002725D9" w:rsidRPr="005B2CAF">
              <w:rPr>
                <w:rFonts w:ascii="Times New Roman" w:eastAsia="Times New Roman" w:hAnsi="Times New Roman" w:cs="Times New Roman"/>
                <w:sz w:val="20"/>
                <w:szCs w:val="20"/>
              </w:rPr>
              <w:t>0-16.</w:t>
            </w:r>
            <w:r w:rsidR="00BE4CA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="002725D9" w:rsidRPr="005B2CA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EE33C93" w14:textId="7F3512BD" w:rsidR="002725D9" w:rsidRPr="005B2CAF" w:rsidRDefault="00BA3D28" w:rsidP="00047793">
            <w:pPr>
              <w:pStyle w:val="a4"/>
              <w:numPr>
                <w:ilvl w:val="0"/>
                <w:numId w:val="14"/>
              </w:numPr>
              <w:spacing w:before="0" w:beforeAutospacing="0"/>
              <w:ind w:left="423" w:hanging="165"/>
              <w:rPr>
                <w:sz w:val="20"/>
                <w:szCs w:val="20"/>
              </w:rPr>
            </w:pPr>
            <w:r w:rsidRPr="005425A6">
              <w:rPr>
                <w:b/>
                <w:i/>
                <w:sz w:val="20"/>
                <w:szCs w:val="20"/>
              </w:rPr>
              <w:t>Ершов М.В.</w:t>
            </w:r>
            <w:r w:rsidRPr="005425A6">
              <w:rPr>
                <w:sz w:val="20"/>
                <w:szCs w:val="20"/>
              </w:rPr>
              <w:t xml:space="preserve"> – гл.</w:t>
            </w:r>
            <w:r>
              <w:rPr>
                <w:sz w:val="20"/>
                <w:szCs w:val="20"/>
              </w:rPr>
              <w:t xml:space="preserve"> </w:t>
            </w:r>
            <w:r w:rsidRPr="005425A6">
              <w:rPr>
                <w:sz w:val="20"/>
                <w:szCs w:val="20"/>
              </w:rPr>
              <w:t xml:space="preserve">директор по финансовым исследованиям Института энергетики и </w:t>
            </w:r>
            <w:r>
              <w:rPr>
                <w:sz w:val="20"/>
                <w:szCs w:val="20"/>
              </w:rPr>
              <w:t xml:space="preserve">    </w:t>
            </w:r>
            <w:r w:rsidRPr="005425A6">
              <w:rPr>
                <w:sz w:val="20"/>
                <w:szCs w:val="20"/>
              </w:rPr>
              <w:t>финансов, проф. Финансового университета при Правительстве РФ</w:t>
            </w:r>
          </w:p>
        </w:tc>
      </w:tr>
      <w:tr w:rsidR="002725D9" w:rsidRPr="005B2CAF" w14:paraId="4FE03992" w14:textId="77777777" w:rsidTr="00343F6B">
        <w:trPr>
          <w:trHeight w:val="570"/>
          <w:tblCellSpacing w:w="20" w:type="dxa"/>
        </w:trPr>
        <w:tc>
          <w:tcPr>
            <w:tcW w:w="0" w:type="auto"/>
            <w:shd w:val="clear" w:color="000000" w:fill="FFFFFF"/>
            <w:tcMar>
              <w:left w:w="108" w:type="dxa"/>
              <w:right w:w="108" w:type="dxa"/>
            </w:tcMar>
          </w:tcPr>
          <w:p w14:paraId="2C84ADB2" w14:textId="6465F857" w:rsidR="002725D9" w:rsidRPr="00233182" w:rsidRDefault="00F0407C" w:rsidP="00BE4CA3">
            <w:pPr>
              <w:spacing w:after="0"/>
              <w:ind w:left="3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2725D9" w:rsidRPr="0023318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16.</w:t>
            </w:r>
            <w:r w:rsidR="00BE4C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  <w:r w:rsidR="002725D9" w:rsidRPr="0023318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0-1</w:t>
            </w:r>
            <w:r w:rsidR="00E602A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  <w:r w:rsidR="002725D9" w:rsidRPr="0023318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 w:rsidR="00BE4C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  <w:r w:rsidR="00EF2F5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9085635" w14:textId="7B23AC64" w:rsidR="002725D9" w:rsidRPr="005B2CAF" w:rsidRDefault="002725D9" w:rsidP="005F7F5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2CAF">
              <w:rPr>
                <w:rFonts w:ascii="Times New Roman" w:eastAsia="Times New Roman" w:hAnsi="Times New Roman" w:cs="Times New Roman"/>
                <w:sz w:val="20"/>
                <w:szCs w:val="20"/>
              </w:rPr>
              <w:t>Об изменениях в составе Совета АРБ</w:t>
            </w:r>
          </w:p>
        </w:tc>
      </w:tr>
      <w:tr w:rsidR="002725D9" w:rsidRPr="005B2CAF" w14:paraId="030189EE" w14:textId="77777777" w:rsidTr="00343F6B">
        <w:trPr>
          <w:tblCellSpacing w:w="20" w:type="dxa"/>
        </w:trPr>
        <w:tc>
          <w:tcPr>
            <w:tcW w:w="0" w:type="auto"/>
            <w:shd w:val="clear" w:color="000000" w:fill="FFFFFF"/>
            <w:tcMar>
              <w:left w:w="108" w:type="dxa"/>
              <w:right w:w="108" w:type="dxa"/>
            </w:tcMar>
          </w:tcPr>
          <w:p w14:paraId="132F7874" w14:textId="70228D4A" w:rsidR="002725D9" w:rsidRPr="00233182" w:rsidRDefault="00F0407C" w:rsidP="00BE4CA3">
            <w:pPr>
              <w:spacing w:after="0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2725D9" w:rsidRPr="0023318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  <w:r w:rsidR="00E602A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  <w:r w:rsidR="002725D9" w:rsidRPr="0023318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 w:rsidR="00BE4C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  <w:r w:rsidR="002725D9" w:rsidRPr="0023318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0-1</w:t>
            </w:r>
            <w:r w:rsidR="00254B85" w:rsidRPr="0023318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  <w:r w:rsidR="002725D9" w:rsidRPr="0023318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 w:rsidR="00BE4C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</w:t>
            </w:r>
            <w:r w:rsidR="00EF2F5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000000" w:fill="FFFFFF"/>
            <w:tcMar>
              <w:left w:w="108" w:type="dxa"/>
              <w:right w:w="108" w:type="dxa"/>
            </w:tcMar>
          </w:tcPr>
          <w:p w14:paraId="3D4108F6" w14:textId="3631DD96" w:rsidR="002725D9" w:rsidRPr="005B2CAF" w:rsidRDefault="002725D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2CAF">
              <w:rPr>
                <w:rFonts w:ascii="Times New Roman" w:eastAsia="Times New Roman" w:hAnsi="Times New Roman" w:cs="Times New Roman"/>
                <w:sz w:val="20"/>
                <w:szCs w:val="20"/>
              </w:rPr>
              <w:t>Подведение итогов работы Съезда. Заключительное слово Президента АРБ</w:t>
            </w:r>
            <w:r w:rsidRPr="005B2CA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5B2CA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Тосуняна</w:t>
            </w:r>
            <w:proofErr w:type="spellEnd"/>
            <w:r w:rsidRPr="005B2CA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5B2CA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Гарегина</w:t>
            </w:r>
            <w:proofErr w:type="spellEnd"/>
            <w:r w:rsidRPr="005B2CA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5B2CA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Ашотовича</w:t>
            </w:r>
            <w:proofErr w:type="spellEnd"/>
          </w:p>
        </w:tc>
      </w:tr>
    </w:tbl>
    <w:p w14:paraId="5DD92778" w14:textId="77777777" w:rsidR="00482DFB" w:rsidRPr="005B2CAF" w:rsidRDefault="00482DF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88C37E5" w14:textId="613DD066" w:rsidR="00F478F9" w:rsidRPr="005B2CAF" w:rsidRDefault="00F478F9">
      <w:pPr>
        <w:rPr>
          <w:rFonts w:ascii="Times New Roman" w:eastAsia="Times New Roman" w:hAnsi="Times New Roman" w:cs="Times New Roman"/>
          <w:sz w:val="20"/>
          <w:szCs w:val="20"/>
        </w:rPr>
      </w:pPr>
      <w:r w:rsidRPr="005B2CAF">
        <w:rPr>
          <w:rFonts w:ascii="Times New Roman" w:hAnsi="Times New Roman" w:cs="Times New Roman"/>
          <w:spacing w:val="-3"/>
          <w:sz w:val="20"/>
          <w:szCs w:val="20"/>
          <w:shd w:val="clear" w:color="auto" w:fill="FFFFFF"/>
        </w:rPr>
        <w:t xml:space="preserve">* </w:t>
      </w:r>
      <w:r w:rsidR="00EC7984" w:rsidRPr="005B2CAF">
        <w:rPr>
          <w:rFonts w:ascii="Times New Roman" w:hAnsi="Times New Roman" w:cs="Times New Roman"/>
          <w:spacing w:val="-3"/>
          <w:sz w:val="20"/>
          <w:szCs w:val="20"/>
          <w:shd w:val="clear" w:color="auto" w:fill="FFFFFF"/>
        </w:rPr>
        <w:t>Участие в Съезде в процессе согласования</w:t>
      </w:r>
    </w:p>
    <w:p w14:paraId="16493937" w14:textId="77777777" w:rsidR="00F478F9" w:rsidRDefault="00F478F9">
      <w:pPr>
        <w:rPr>
          <w:rFonts w:ascii="Times New Roman" w:eastAsia="Times New Roman" w:hAnsi="Times New Roman" w:cs="Times New Roman"/>
        </w:rPr>
      </w:pPr>
    </w:p>
    <w:sectPr w:rsidR="00F478F9" w:rsidSect="00233182">
      <w:pgSz w:w="11906" w:h="16838"/>
      <w:pgMar w:top="709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14AFA"/>
    <w:multiLevelType w:val="multilevel"/>
    <w:tmpl w:val="36B62F6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3B5665D"/>
    <w:multiLevelType w:val="multilevel"/>
    <w:tmpl w:val="7F58D21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6230B88"/>
    <w:multiLevelType w:val="hybridMultilevel"/>
    <w:tmpl w:val="8B8E4630"/>
    <w:lvl w:ilvl="0" w:tplc="800CEA40">
      <w:start w:val="1"/>
      <w:numFmt w:val="bullet"/>
      <w:lvlText w:val=""/>
      <w:lvlJc w:val="left"/>
      <w:pPr>
        <w:ind w:left="1674" w:hanging="360"/>
      </w:pPr>
      <w:rPr>
        <w:rFonts w:ascii="Symbol" w:hAnsi="Symbol" w:hint="default"/>
        <w:sz w:val="14"/>
        <w:szCs w:val="14"/>
      </w:rPr>
    </w:lvl>
    <w:lvl w:ilvl="1" w:tplc="04190003" w:tentative="1">
      <w:start w:val="1"/>
      <w:numFmt w:val="bullet"/>
      <w:lvlText w:val="o"/>
      <w:lvlJc w:val="left"/>
      <w:pPr>
        <w:ind w:left="23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34" w:hanging="360"/>
      </w:pPr>
      <w:rPr>
        <w:rFonts w:ascii="Wingdings" w:hAnsi="Wingdings" w:hint="default"/>
      </w:rPr>
    </w:lvl>
  </w:abstractNum>
  <w:abstractNum w:abstractNumId="3">
    <w:nsid w:val="0F8B0AAD"/>
    <w:multiLevelType w:val="multilevel"/>
    <w:tmpl w:val="E654DA34"/>
    <w:lvl w:ilvl="0">
      <w:start w:val="1"/>
      <w:numFmt w:val="bullet"/>
      <w:lvlText w:val=""/>
      <w:lvlJc w:val="left"/>
      <w:rPr>
        <w:rFonts w:ascii="Symbol" w:hAnsi="Symbol" w:hint="default"/>
        <w:sz w:val="14"/>
        <w:szCs w:val="1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C3C6BBB"/>
    <w:multiLevelType w:val="multilevel"/>
    <w:tmpl w:val="8B58520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35E17D4"/>
    <w:multiLevelType w:val="hybridMultilevel"/>
    <w:tmpl w:val="B96CD6CC"/>
    <w:lvl w:ilvl="0" w:tplc="800CEA40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  <w:sz w:val="14"/>
        <w:szCs w:val="14"/>
      </w:rPr>
    </w:lvl>
    <w:lvl w:ilvl="1" w:tplc="041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6">
    <w:nsid w:val="2DED2038"/>
    <w:multiLevelType w:val="multilevel"/>
    <w:tmpl w:val="5E3A650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4183688"/>
    <w:multiLevelType w:val="multilevel"/>
    <w:tmpl w:val="67189B5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27778EE"/>
    <w:multiLevelType w:val="multilevel"/>
    <w:tmpl w:val="1FBE3BB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3A94B5F"/>
    <w:multiLevelType w:val="hybridMultilevel"/>
    <w:tmpl w:val="9DDEF3D8"/>
    <w:lvl w:ilvl="0" w:tplc="041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0">
    <w:nsid w:val="5CF747FB"/>
    <w:multiLevelType w:val="multilevel"/>
    <w:tmpl w:val="7A742A4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F370FCF"/>
    <w:multiLevelType w:val="hybridMultilevel"/>
    <w:tmpl w:val="7682DBA8"/>
    <w:lvl w:ilvl="0" w:tplc="800CEA40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  <w:sz w:val="14"/>
        <w:szCs w:val="14"/>
      </w:rPr>
    </w:lvl>
    <w:lvl w:ilvl="1" w:tplc="041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12">
    <w:nsid w:val="61264ABD"/>
    <w:multiLevelType w:val="multilevel"/>
    <w:tmpl w:val="FF8C40C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68C4990"/>
    <w:multiLevelType w:val="multilevel"/>
    <w:tmpl w:val="CA5CB1E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6940AF8"/>
    <w:multiLevelType w:val="multilevel"/>
    <w:tmpl w:val="F312ADF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DD5201A"/>
    <w:multiLevelType w:val="multilevel"/>
    <w:tmpl w:val="6354154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5"/>
  </w:num>
  <w:num w:numId="2">
    <w:abstractNumId w:val="14"/>
  </w:num>
  <w:num w:numId="3">
    <w:abstractNumId w:val="12"/>
  </w:num>
  <w:num w:numId="4">
    <w:abstractNumId w:val="4"/>
  </w:num>
  <w:num w:numId="5">
    <w:abstractNumId w:val="1"/>
  </w:num>
  <w:num w:numId="6">
    <w:abstractNumId w:val="13"/>
  </w:num>
  <w:num w:numId="7">
    <w:abstractNumId w:val="7"/>
  </w:num>
  <w:num w:numId="8">
    <w:abstractNumId w:val="6"/>
  </w:num>
  <w:num w:numId="9">
    <w:abstractNumId w:val="10"/>
  </w:num>
  <w:num w:numId="10">
    <w:abstractNumId w:val="3"/>
  </w:num>
  <w:num w:numId="11">
    <w:abstractNumId w:val="8"/>
  </w:num>
  <w:num w:numId="12">
    <w:abstractNumId w:val="0"/>
  </w:num>
  <w:num w:numId="13">
    <w:abstractNumId w:val="9"/>
  </w:num>
  <w:num w:numId="14">
    <w:abstractNumId w:val="2"/>
  </w:num>
  <w:num w:numId="15">
    <w:abstractNumId w:val="5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DFB"/>
    <w:rsid w:val="00047793"/>
    <w:rsid w:val="0014732B"/>
    <w:rsid w:val="00185159"/>
    <w:rsid w:val="001930C7"/>
    <w:rsid w:val="001C33F6"/>
    <w:rsid w:val="001F015A"/>
    <w:rsid w:val="00233182"/>
    <w:rsid w:val="00234049"/>
    <w:rsid w:val="00254B85"/>
    <w:rsid w:val="002725D9"/>
    <w:rsid w:val="00343F6B"/>
    <w:rsid w:val="003B7337"/>
    <w:rsid w:val="00401E48"/>
    <w:rsid w:val="004062AC"/>
    <w:rsid w:val="0048242A"/>
    <w:rsid w:val="00482DFB"/>
    <w:rsid w:val="005B2CAF"/>
    <w:rsid w:val="005F7F57"/>
    <w:rsid w:val="006458BE"/>
    <w:rsid w:val="00686446"/>
    <w:rsid w:val="00705744"/>
    <w:rsid w:val="00772639"/>
    <w:rsid w:val="00797EAC"/>
    <w:rsid w:val="0087559C"/>
    <w:rsid w:val="008A4EA5"/>
    <w:rsid w:val="008F59BF"/>
    <w:rsid w:val="009D1FD5"/>
    <w:rsid w:val="00AB06B0"/>
    <w:rsid w:val="00AB2DFD"/>
    <w:rsid w:val="00BA3D28"/>
    <w:rsid w:val="00BE4CA3"/>
    <w:rsid w:val="00C65F2E"/>
    <w:rsid w:val="00CA3DA0"/>
    <w:rsid w:val="00E1119D"/>
    <w:rsid w:val="00E602A9"/>
    <w:rsid w:val="00EC7984"/>
    <w:rsid w:val="00EF2F54"/>
    <w:rsid w:val="00F01F14"/>
    <w:rsid w:val="00F0407C"/>
    <w:rsid w:val="00F478F9"/>
    <w:rsid w:val="00FF5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EA6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78F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458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listparagraphmrcssattr">
    <w:name w:val="msolistparagraph_mr_css_attr"/>
    <w:basedOn w:val="a"/>
    <w:rsid w:val="00EF2F54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78F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458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listparagraphmrcssattr">
    <w:name w:val="msolistparagraph_mr_css_attr"/>
    <w:basedOn w:val="a"/>
    <w:rsid w:val="00EF2F54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501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435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Rambler Internet Holding</Company>
  <LinksUpToDate>false</LinksUpToDate>
  <CharactersWithSpaces>2915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Pl</dc:creator>
  <cp:lastModifiedBy>averina_iv</cp:lastModifiedBy>
  <cp:revision>2</cp:revision>
  <cp:lastPrinted>2020-06-11T10:58:00Z</cp:lastPrinted>
  <dcterms:created xsi:type="dcterms:W3CDTF">2020-06-18T08:51:00Z</dcterms:created>
  <dcterms:modified xsi:type="dcterms:W3CDTF">2020-06-18T08:51:00Z</dcterms:modified>
</cp:coreProperties>
</file>